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572" w:rsidRPr="007B3572" w:rsidRDefault="007B3572" w:rsidP="007B3572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3572">
        <w:rPr>
          <w:rFonts w:ascii="Times New Roman" w:eastAsia="Calibri" w:hAnsi="Times New Roman" w:cs="Times New Roman"/>
          <w:b/>
          <w:sz w:val="28"/>
          <w:szCs w:val="28"/>
        </w:rPr>
        <w:t>Примерн</w:t>
      </w:r>
      <w:r w:rsidRPr="007B3572">
        <w:rPr>
          <w:rFonts w:ascii="Times New Roman" w:eastAsia="Calibri" w:hAnsi="Times New Roman" w:cs="Times New Roman"/>
          <w:b/>
          <w:sz w:val="28"/>
          <w:szCs w:val="28"/>
        </w:rPr>
        <w:t>ая форма</w:t>
      </w:r>
      <w:r w:rsidRPr="007B3572">
        <w:rPr>
          <w:rFonts w:ascii="Times New Roman" w:eastAsia="Calibri" w:hAnsi="Times New Roman" w:cs="Times New Roman"/>
          <w:b/>
          <w:sz w:val="28"/>
          <w:szCs w:val="28"/>
        </w:rPr>
        <w:t xml:space="preserve"> переч</w:t>
      </w:r>
      <w:r w:rsidRPr="007B3572">
        <w:rPr>
          <w:rFonts w:ascii="Times New Roman" w:eastAsia="Calibri" w:hAnsi="Times New Roman" w:cs="Times New Roman"/>
          <w:b/>
          <w:sz w:val="28"/>
          <w:szCs w:val="28"/>
        </w:rPr>
        <w:t>ня</w:t>
      </w:r>
      <w:r w:rsidRPr="007B35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3572">
        <w:rPr>
          <w:rFonts w:ascii="Times New Roman" w:eastAsia="Calibri" w:hAnsi="Times New Roman" w:cs="Times New Roman"/>
          <w:b/>
          <w:sz w:val="28"/>
          <w:szCs w:val="28"/>
        </w:rPr>
        <w:t>необходимых и желаемых элементов благоустройства по результатам опроса пользователей дворовой территории</w:t>
      </w: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534"/>
        <w:gridCol w:w="7938"/>
        <w:gridCol w:w="1275"/>
        <w:gridCol w:w="1418"/>
        <w:gridCol w:w="1701"/>
        <w:gridCol w:w="1417"/>
      </w:tblGrid>
      <w:tr w:rsidR="003858AE" w:rsidRPr="007B3572" w:rsidTr="003858AE">
        <w:tc>
          <w:tcPr>
            <w:tcW w:w="534" w:type="dxa"/>
          </w:tcPr>
          <w:p w:rsidR="003858AE" w:rsidRPr="007B3572" w:rsidRDefault="003858AE" w:rsidP="007B35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35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7938" w:type="dxa"/>
          </w:tcPr>
          <w:p w:rsidR="003858AE" w:rsidRPr="007B3572" w:rsidRDefault="003858AE" w:rsidP="007B35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35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благоустройства</w:t>
            </w:r>
          </w:p>
        </w:tc>
        <w:tc>
          <w:tcPr>
            <w:tcW w:w="1275" w:type="dxa"/>
          </w:tcPr>
          <w:p w:rsidR="003858AE" w:rsidRPr="003858AE" w:rsidRDefault="003858AE" w:rsidP="007B357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 измерения</w:t>
            </w:r>
            <w:bookmarkStart w:id="0" w:name="_GoBack"/>
            <w:bookmarkEnd w:id="0"/>
          </w:p>
        </w:tc>
        <w:tc>
          <w:tcPr>
            <w:tcW w:w="1418" w:type="dxa"/>
          </w:tcPr>
          <w:p w:rsidR="003858AE" w:rsidRPr="003858AE" w:rsidRDefault="003858AE" w:rsidP="003858A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58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701" w:type="dxa"/>
          </w:tcPr>
          <w:p w:rsidR="003858AE" w:rsidRPr="003858AE" w:rsidRDefault="003858AE" w:rsidP="003858A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58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Техническая выполнимость</w:t>
            </w:r>
          </w:p>
        </w:tc>
        <w:tc>
          <w:tcPr>
            <w:tcW w:w="1417" w:type="dxa"/>
          </w:tcPr>
          <w:p w:rsidR="003858AE" w:rsidRPr="003858AE" w:rsidRDefault="003858AE" w:rsidP="003858A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58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Оценочная стоимость</w:t>
            </w: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Песочница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Детская игровая площадка малой сложности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Детская игровая площадка повышенной сложности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освещением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портивная площадка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освещением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елосипедная дорожка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6C38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орожка-терренкур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3645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938" w:type="dxa"/>
          </w:tcPr>
          <w:p w:rsidR="003858AE" w:rsidRDefault="003858AE" w:rsidP="003645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Дорожка для прогулок с колясками </w:t>
            </w:r>
          </w:p>
        </w:tc>
        <w:tc>
          <w:tcPr>
            <w:tcW w:w="1275" w:type="dxa"/>
          </w:tcPr>
          <w:p w:rsidR="003858AE" w:rsidRDefault="003858AE" w:rsidP="003645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3645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3645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3645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6C38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оллер-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дром</w:t>
            </w:r>
            <w:proofErr w:type="spellEnd"/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6C38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Навес/беседка со скамейками и освещением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Танцплощадка с освещением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938" w:type="dxa"/>
          </w:tcPr>
          <w:p w:rsidR="003858AE" w:rsidRPr="007B3572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Скамейки около входов в МКД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938" w:type="dxa"/>
          </w:tcPr>
          <w:p w:rsidR="003858AE" w:rsidRPr="007B3572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57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B3572">
              <w:rPr>
                <w:rFonts w:ascii="Times New Roman" w:eastAsia="Calibri" w:hAnsi="Times New Roman" w:cs="Times New Roman"/>
                <w:sz w:val="24"/>
                <w:szCs w:val="24"/>
              </w:rPr>
              <w:t>рны для мусора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Газоны с цветниками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  <w:shd w:val="clear" w:color="auto" w:fill="auto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7938" w:type="dxa"/>
            <w:shd w:val="clear" w:color="auto" w:fill="auto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«Зелёный лабиринт» с освещением</w:t>
            </w:r>
          </w:p>
        </w:tc>
        <w:tc>
          <w:tcPr>
            <w:tcW w:w="1275" w:type="dxa"/>
            <w:shd w:val="clear" w:color="auto" w:fill="auto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Стоянки для автомобилей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большим количеством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парковочных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275" w:type="dxa"/>
          </w:tcPr>
          <w:p w:rsidR="003858AE" w:rsidRPr="00CE4633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Pr="00CE4633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Pr="00CE4633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грузового автотранспорта коммерческих предприятий</w:t>
            </w:r>
          </w:p>
        </w:tc>
        <w:tc>
          <w:tcPr>
            <w:tcW w:w="1275" w:type="dxa"/>
          </w:tcPr>
          <w:p w:rsidR="003858AE" w:rsidRPr="00CE4633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Pr="00CE4633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Pr="00CE4633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FA7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стоянки служебного транспорта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городских служб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подключени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коммунальным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сетям</w:t>
            </w:r>
          </w:p>
        </w:tc>
        <w:tc>
          <w:tcPr>
            <w:tcW w:w="1275" w:type="dxa"/>
          </w:tcPr>
          <w:p w:rsidR="003858AE" w:rsidRDefault="003858AE" w:rsidP="002536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Pr="003921C6" w:rsidRDefault="003858AE" w:rsidP="0025361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Pr="003921C6" w:rsidRDefault="003858AE" w:rsidP="0025361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Pr="003921C6" w:rsidRDefault="003858AE" w:rsidP="0025361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ротуар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… (</w:t>
            </w:r>
            <w:r w:rsidRPr="007B35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указать тип покрытия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3858AE" w:rsidRPr="00CE4633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Pr="00CE4633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Pr="00CE4633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Шлагбаум для ограничения</w:t>
            </w:r>
            <w:r w:rsidRPr="00AC08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доступа автомобилей во двор</w:t>
            </w:r>
          </w:p>
        </w:tc>
        <w:tc>
          <w:tcPr>
            <w:tcW w:w="1275" w:type="dxa"/>
          </w:tcPr>
          <w:p w:rsidR="003858AE" w:rsidRPr="00CE4633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Pr="00CE4633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Pr="00CE4633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Пандусы для колясок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Механические/электрические подъёмники для колясок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Отдельные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стоянки транспорта для инвалидов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93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есто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выгула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тренинга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домашних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животных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освещением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58AE" w:rsidTr="003858AE">
        <w:tc>
          <w:tcPr>
            <w:tcW w:w="534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938" w:type="dxa"/>
          </w:tcPr>
          <w:p w:rsidR="003858AE" w:rsidRPr="009300DE" w:rsidRDefault="003858AE" w:rsidP="007B357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00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Другое</w:t>
            </w:r>
          </w:p>
        </w:tc>
        <w:tc>
          <w:tcPr>
            <w:tcW w:w="1275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8AE" w:rsidRDefault="003858A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0DE" w:rsidTr="003858AE">
        <w:tc>
          <w:tcPr>
            <w:tcW w:w="534" w:type="dxa"/>
          </w:tcPr>
          <w:p w:rsidR="009300DE" w:rsidRDefault="009300D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938" w:type="dxa"/>
          </w:tcPr>
          <w:p w:rsidR="009300DE" w:rsidRDefault="009300D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00DE" w:rsidRDefault="009300D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9300DE" w:rsidRDefault="009300D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00DE" w:rsidRDefault="009300DE" w:rsidP="007B35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B3572" w:rsidRDefault="007B3572" w:rsidP="007B357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7B3572" w:rsidSect="007B35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572"/>
    <w:rsid w:val="003858AE"/>
    <w:rsid w:val="007B3572"/>
    <w:rsid w:val="009300DE"/>
    <w:rsid w:val="00C4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nhideWhenUsed/>
    <w:rsid w:val="007B3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nhideWhenUsed/>
    <w:rsid w:val="007B3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1190</Characters>
  <Application>Microsoft Office Word</Application>
  <DocSecurity>0</DocSecurity>
  <Lines>56</Lines>
  <Paragraphs>13</Paragraphs>
  <ScaleCrop>false</ScaleCrop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Б. Лыкова</dc:creator>
  <cp:lastModifiedBy>Татьяна Б. Лыкова</cp:lastModifiedBy>
  <cp:revision>4</cp:revision>
  <dcterms:created xsi:type="dcterms:W3CDTF">2018-04-21T15:32:00Z</dcterms:created>
  <dcterms:modified xsi:type="dcterms:W3CDTF">2018-04-21T15:55:00Z</dcterms:modified>
</cp:coreProperties>
</file>